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DA78D" w14:textId="77777777" w:rsidR="00311A83" w:rsidRPr="00A06ED5" w:rsidRDefault="00311A83" w:rsidP="007F1C67">
      <w:pPr>
        <w:spacing w:line="360" w:lineRule="auto"/>
        <w:ind w:left="708" w:hanging="708"/>
        <w:jc w:val="center"/>
        <w:rPr>
          <w:rFonts w:ascii="Arial" w:eastAsia="Calibri" w:hAnsi="Arial" w:cs="Arial"/>
          <w:b/>
        </w:rPr>
      </w:pPr>
      <w:r w:rsidRPr="00A06ED5">
        <w:rPr>
          <w:rFonts w:ascii="Arial" w:eastAsia="Calibri" w:hAnsi="Arial" w:cs="Arial"/>
          <w:b/>
        </w:rPr>
        <w:t xml:space="preserve">Comunicado </w:t>
      </w:r>
      <w:r w:rsidR="004E62DC" w:rsidRPr="004E62DC">
        <w:rPr>
          <w:rFonts w:ascii="Arial" w:eastAsia="Calibri" w:hAnsi="Arial" w:cs="Arial"/>
          <w:b/>
        </w:rPr>
        <w:t xml:space="preserve">n.° </w:t>
      </w:r>
      <w:r w:rsidR="004E62DC">
        <w:rPr>
          <w:rFonts w:ascii="Arial" w:hAnsi="Arial" w:cs="Arial"/>
          <w:b/>
        </w:rPr>
        <w:t>37</w:t>
      </w:r>
    </w:p>
    <w:p w14:paraId="0B01B547" w14:textId="77777777" w:rsidR="00725549" w:rsidRPr="00A06ED5" w:rsidRDefault="004E62DC" w:rsidP="00725549">
      <w:pPr>
        <w:jc w:val="center"/>
        <w:rPr>
          <w:rFonts w:ascii="Arial" w:hAnsi="Arial" w:cs="Arial"/>
          <w:b/>
          <w:bCs/>
        </w:rPr>
      </w:pPr>
      <w:r>
        <w:rPr>
          <w:rFonts w:ascii="Arial" w:hAnsi="Arial" w:cs="Arial"/>
          <w:b/>
          <w:bCs/>
        </w:rPr>
        <w:t>Elaboración del presupuesto 2016</w:t>
      </w:r>
    </w:p>
    <w:p w14:paraId="4C4CF399" w14:textId="77777777" w:rsidR="00F62AC7" w:rsidRDefault="004E62DC" w:rsidP="004E62DC">
      <w:pPr>
        <w:jc w:val="both"/>
        <w:rPr>
          <w:rFonts w:ascii="Arial" w:hAnsi="Arial" w:cs="Arial"/>
          <w:bCs/>
        </w:rPr>
      </w:pPr>
      <w:r w:rsidRPr="00F62AC7">
        <w:rPr>
          <w:rFonts w:ascii="Arial" w:hAnsi="Arial" w:cs="Arial"/>
          <w:bCs/>
        </w:rPr>
        <w:t xml:space="preserve">La agenda de actividades </w:t>
      </w:r>
      <w:r w:rsidR="00F62AC7" w:rsidRPr="00F62AC7">
        <w:rPr>
          <w:rFonts w:ascii="Arial" w:hAnsi="Arial" w:cs="Arial"/>
          <w:bCs/>
        </w:rPr>
        <w:t>de cada año</w:t>
      </w:r>
      <w:r w:rsidRPr="00F62AC7">
        <w:rPr>
          <w:rFonts w:ascii="Arial" w:hAnsi="Arial" w:cs="Arial"/>
          <w:bCs/>
        </w:rPr>
        <w:t xml:space="preserve"> define esta época como el momento para dar inicio a la elaboración del presupuesto </w:t>
      </w:r>
      <w:r w:rsidR="00F62AC7" w:rsidRPr="00F62AC7">
        <w:rPr>
          <w:rFonts w:ascii="Arial" w:hAnsi="Arial" w:cs="Arial"/>
          <w:bCs/>
        </w:rPr>
        <w:t>de</w:t>
      </w:r>
      <w:r w:rsidRPr="00F62AC7">
        <w:rPr>
          <w:rFonts w:ascii="Arial" w:hAnsi="Arial" w:cs="Arial"/>
          <w:bCs/>
        </w:rPr>
        <w:t xml:space="preserve"> la vigencia 2016, un ejercicio que requiere del compromiso de quienes tienen a cargo centros de responsabilidad</w:t>
      </w:r>
      <w:r w:rsidR="00F62AC7" w:rsidRPr="00F62AC7">
        <w:rPr>
          <w:rFonts w:ascii="Arial" w:hAnsi="Arial" w:cs="Arial"/>
          <w:bCs/>
        </w:rPr>
        <w:t>.</w:t>
      </w:r>
    </w:p>
    <w:p w14:paraId="5B940B61" w14:textId="7997F3A9" w:rsidR="004E62DC" w:rsidRPr="004E62DC" w:rsidRDefault="00F62AC7" w:rsidP="004E62DC">
      <w:pPr>
        <w:jc w:val="both"/>
        <w:rPr>
          <w:rFonts w:ascii="Arial" w:hAnsi="Arial" w:cs="Arial"/>
          <w:bCs/>
        </w:rPr>
      </w:pPr>
      <w:r w:rsidRPr="00F62AC7">
        <w:rPr>
          <w:rFonts w:ascii="Arial" w:hAnsi="Arial" w:cs="Arial"/>
          <w:bCs/>
        </w:rPr>
        <w:t>Gracias a este proceso</w:t>
      </w:r>
      <w:r w:rsidR="004E62DC" w:rsidRPr="00F62AC7">
        <w:rPr>
          <w:rFonts w:ascii="Arial" w:hAnsi="Arial" w:cs="Arial"/>
          <w:bCs/>
        </w:rPr>
        <w:t xml:space="preserve"> se definen las metas de ingresos y el presupuesto de gastos e inversiones necesarios para que la Universidad pueda desarrollar su función y continuar</w:t>
      </w:r>
      <w:r w:rsidRPr="00F62AC7">
        <w:rPr>
          <w:rFonts w:ascii="Arial" w:hAnsi="Arial" w:cs="Arial"/>
          <w:bCs/>
        </w:rPr>
        <w:t>,</w:t>
      </w:r>
      <w:r w:rsidR="004E62DC" w:rsidRPr="00F62AC7">
        <w:rPr>
          <w:rFonts w:ascii="Arial" w:hAnsi="Arial" w:cs="Arial"/>
          <w:bCs/>
        </w:rPr>
        <w:t xml:space="preserve"> </w:t>
      </w:r>
      <w:r w:rsidRPr="00F62AC7">
        <w:rPr>
          <w:rFonts w:ascii="Arial" w:hAnsi="Arial" w:cs="Arial"/>
          <w:bCs/>
        </w:rPr>
        <w:t>mediante la ejecución de los planes operativos anuales</w:t>
      </w:r>
      <w:r w:rsidRPr="00F62AC7">
        <w:rPr>
          <w:rFonts w:ascii="Arial" w:hAnsi="Arial" w:cs="Arial"/>
          <w:bCs/>
        </w:rPr>
        <w:t xml:space="preserve">, </w:t>
      </w:r>
      <w:r w:rsidR="004E62DC" w:rsidRPr="00F62AC7">
        <w:rPr>
          <w:rFonts w:ascii="Arial" w:hAnsi="Arial" w:cs="Arial"/>
          <w:bCs/>
        </w:rPr>
        <w:t>avanzando hacia el cumplimiento de los objetivos trazados en el Plan Estratégico de Desarrollo.</w:t>
      </w:r>
    </w:p>
    <w:p w14:paraId="598576FB" w14:textId="0EBA65DA" w:rsidR="004E62DC" w:rsidRPr="004E62DC" w:rsidRDefault="00F62AC7" w:rsidP="004E62DC">
      <w:pPr>
        <w:jc w:val="both"/>
        <w:rPr>
          <w:rFonts w:ascii="Arial" w:hAnsi="Arial" w:cs="Arial"/>
          <w:bCs/>
        </w:rPr>
      </w:pPr>
      <w:r w:rsidRPr="004B5813">
        <w:rPr>
          <w:rFonts w:ascii="Arial" w:hAnsi="Arial" w:cs="Arial"/>
          <w:bCs/>
        </w:rPr>
        <w:t xml:space="preserve">Así, </w:t>
      </w:r>
      <w:r w:rsidR="004E62DC" w:rsidRPr="004B5813">
        <w:rPr>
          <w:rFonts w:ascii="Arial" w:hAnsi="Arial" w:cs="Arial"/>
          <w:bCs/>
        </w:rPr>
        <w:t>la</w:t>
      </w:r>
      <w:r w:rsidRPr="004B5813">
        <w:rPr>
          <w:rFonts w:ascii="Arial" w:hAnsi="Arial" w:cs="Arial"/>
          <w:bCs/>
        </w:rPr>
        <w:t>s direcciones</w:t>
      </w:r>
      <w:r w:rsidR="004E62DC" w:rsidRPr="004B5813">
        <w:rPr>
          <w:rFonts w:ascii="Arial" w:hAnsi="Arial" w:cs="Arial"/>
          <w:bCs/>
        </w:rPr>
        <w:t xml:space="preserve"> de Planeación</w:t>
      </w:r>
      <w:r w:rsidR="00B94135" w:rsidRPr="004B5813">
        <w:rPr>
          <w:rFonts w:ascii="Arial" w:hAnsi="Arial" w:cs="Arial"/>
          <w:bCs/>
        </w:rPr>
        <w:t>,</w:t>
      </w:r>
      <w:r w:rsidR="004E62DC" w:rsidRPr="004B5813">
        <w:rPr>
          <w:rFonts w:ascii="Arial" w:hAnsi="Arial" w:cs="Arial"/>
          <w:bCs/>
        </w:rPr>
        <w:t xml:space="preserve"> y</w:t>
      </w:r>
      <w:r w:rsidRPr="004B5813">
        <w:rPr>
          <w:rFonts w:ascii="Arial" w:hAnsi="Arial" w:cs="Arial"/>
          <w:bCs/>
        </w:rPr>
        <w:t xml:space="preserve"> </w:t>
      </w:r>
      <w:r w:rsidR="004E62DC" w:rsidRPr="004B5813">
        <w:rPr>
          <w:rFonts w:ascii="Arial" w:hAnsi="Arial" w:cs="Arial"/>
          <w:bCs/>
        </w:rPr>
        <w:t>Administrativa y Financiera</w:t>
      </w:r>
      <w:r w:rsidR="00B94135" w:rsidRPr="004B5813">
        <w:rPr>
          <w:rFonts w:ascii="Arial" w:hAnsi="Arial" w:cs="Arial"/>
          <w:bCs/>
        </w:rPr>
        <w:t xml:space="preserve"> coordinaron</w:t>
      </w:r>
      <w:r w:rsidR="004E62DC" w:rsidRPr="004B5813">
        <w:rPr>
          <w:rFonts w:ascii="Arial" w:hAnsi="Arial" w:cs="Arial"/>
          <w:bCs/>
        </w:rPr>
        <w:t xml:space="preserve"> las agendas de trabajo </w:t>
      </w:r>
      <w:r w:rsidR="004B5813" w:rsidRPr="004B5813">
        <w:rPr>
          <w:rFonts w:ascii="Arial" w:hAnsi="Arial" w:cs="Arial"/>
          <w:bCs/>
        </w:rPr>
        <w:t>con el fin de</w:t>
      </w:r>
      <w:r w:rsidR="00B94135" w:rsidRPr="004B5813">
        <w:rPr>
          <w:rFonts w:ascii="Arial" w:hAnsi="Arial" w:cs="Arial"/>
          <w:bCs/>
        </w:rPr>
        <w:t xml:space="preserve"> que puedan elaborarse los planes o</w:t>
      </w:r>
      <w:r w:rsidR="004E62DC" w:rsidRPr="004B5813">
        <w:rPr>
          <w:rFonts w:ascii="Arial" w:hAnsi="Arial" w:cs="Arial"/>
          <w:bCs/>
        </w:rPr>
        <w:t>perativos simultáneamente con la elaboración del Proyecto de Presupuesto anual, de tal forma que los compromisos y</w:t>
      </w:r>
      <w:r w:rsidRPr="004B5813">
        <w:rPr>
          <w:rFonts w:ascii="Arial" w:hAnsi="Arial" w:cs="Arial"/>
          <w:bCs/>
        </w:rPr>
        <w:t xml:space="preserve"> las</w:t>
      </w:r>
      <w:r w:rsidR="004E62DC" w:rsidRPr="004B5813">
        <w:rPr>
          <w:rFonts w:ascii="Arial" w:hAnsi="Arial" w:cs="Arial"/>
          <w:bCs/>
        </w:rPr>
        <w:t xml:space="preserve"> acciones propues</w:t>
      </w:r>
      <w:r w:rsidR="00B94135" w:rsidRPr="004B5813">
        <w:rPr>
          <w:rFonts w:ascii="Arial" w:hAnsi="Arial" w:cs="Arial"/>
          <w:bCs/>
        </w:rPr>
        <w:t xml:space="preserve">tos en el </w:t>
      </w:r>
      <w:r w:rsidR="004B5813" w:rsidRPr="004B5813">
        <w:rPr>
          <w:rFonts w:ascii="Arial" w:hAnsi="Arial" w:cs="Arial"/>
          <w:bCs/>
        </w:rPr>
        <w:t>documento base de cada dependencia</w:t>
      </w:r>
      <w:r w:rsidR="004B5813">
        <w:rPr>
          <w:rFonts w:ascii="Arial" w:hAnsi="Arial" w:cs="Arial"/>
          <w:bCs/>
        </w:rPr>
        <w:t xml:space="preserve"> sea</w:t>
      </w:r>
      <w:r w:rsidR="00B94135" w:rsidRPr="004B5813">
        <w:rPr>
          <w:rFonts w:ascii="Arial" w:hAnsi="Arial" w:cs="Arial"/>
          <w:bCs/>
        </w:rPr>
        <w:t xml:space="preserve"> coherentes con las j</w:t>
      </w:r>
      <w:r w:rsidR="004E62DC" w:rsidRPr="004B5813">
        <w:rPr>
          <w:rFonts w:ascii="Arial" w:hAnsi="Arial" w:cs="Arial"/>
          <w:bCs/>
        </w:rPr>
        <w:t xml:space="preserve">ustificaciones descritas en la aplicación de </w:t>
      </w:r>
      <w:proofErr w:type="spellStart"/>
      <w:r w:rsidR="00B94135" w:rsidRPr="004B5813">
        <w:rPr>
          <w:rFonts w:ascii="Arial" w:hAnsi="Arial" w:cs="Arial"/>
          <w:bCs/>
        </w:rPr>
        <w:t>S</w:t>
      </w:r>
      <w:r w:rsidRPr="004B5813">
        <w:rPr>
          <w:rFonts w:ascii="Arial" w:hAnsi="Arial" w:cs="Arial"/>
          <w:bCs/>
        </w:rPr>
        <w:t>ipré</w:t>
      </w:r>
      <w:r w:rsidR="00B94135" w:rsidRPr="004B5813">
        <w:rPr>
          <w:rFonts w:ascii="Arial" w:hAnsi="Arial" w:cs="Arial"/>
          <w:bCs/>
        </w:rPr>
        <w:t>s</w:t>
      </w:r>
      <w:proofErr w:type="spellEnd"/>
      <w:r w:rsidR="004E62DC" w:rsidRPr="004B5813">
        <w:rPr>
          <w:rFonts w:ascii="Arial" w:hAnsi="Arial" w:cs="Arial"/>
          <w:bCs/>
        </w:rPr>
        <w:t xml:space="preserve">, al momento </w:t>
      </w:r>
      <w:r w:rsidR="00B94135" w:rsidRPr="004B5813">
        <w:rPr>
          <w:rFonts w:ascii="Arial" w:hAnsi="Arial" w:cs="Arial"/>
          <w:bCs/>
        </w:rPr>
        <w:t>de ingresar las solicitudes de p</w:t>
      </w:r>
      <w:r w:rsidR="004E62DC" w:rsidRPr="004B5813">
        <w:rPr>
          <w:rFonts w:ascii="Arial" w:hAnsi="Arial" w:cs="Arial"/>
          <w:bCs/>
        </w:rPr>
        <w:t>resupuesto por cuenta.</w:t>
      </w:r>
    </w:p>
    <w:p w14:paraId="703266DA" w14:textId="356E1C36" w:rsidR="004E62DC" w:rsidRPr="004E62DC" w:rsidRDefault="004E62DC" w:rsidP="004E62DC">
      <w:pPr>
        <w:jc w:val="both"/>
        <w:rPr>
          <w:rFonts w:ascii="Arial" w:hAnsi="Arial" w:cs="Arial"/>
          <w:bCs/>
        </w:rPr>
      </w:pPr>
      <w:r w:rsidRPr="004E62DC">
        <w:rPr>
          <w:rFonts w:ascii="Arial" w:hAnsi="Arial" w:cs="Arial"/>
          <w:bCs/>
        </w:rPr>
        <w:t>Para desarrollar este ejercicio será necesario:</w:t>
      </w:r>
    </w:p>
    <w:p w14:paraId="58A0BA12" w14:textId="6F49DDF1" w:rsidR="00B94135" w:rsidRPr="003C2C01" w:rsidRDefault="004E62DC" w:rsidP="00B94135">
      <w:pPr>
        <w:jc w:val="both"/>
        <w:rPr>
          <w:rFonts w:ascii="Arial" w:hAnsi="Arial" w:cs="Arial"/>
          <w:bCs/>
        </w:rPr>
      </w:pPr>
      <w:r w:rsidRPr="004E62DC">
        <w:rPr>
          <w:rFonts w:ascii="Arial" w:hAnsi="Arial" w:cs="Arial"/>
          <w:bCs/>
        </w:rPr>
        <w:t>1. Que l</w:t>
      </w:r>
      <w:r w:rsidRPr="003C2C01">
        <w:rPr>
          <w:rFonts w:ascii="Arial" w:hAnsi="Arial" w:cs="Arial"/>
          <w:bCs/>
        </w:rPr>
        <w:t>as unidades generadoras de ingresos se tracen metas exigentes y alcanzables</w:t>
      </w:r>
      <w:r w:rsidR="00B94135" w:rsidRPr="003C2C01">
        <w:rPr>
          <w:rFonts w:ascii="Arial" w:hAnsi="Arial" w:cs="Arial"/>
          <w:bCs/>
        </w:rPr>
        <w:t>,</w:t>
      </w:r>
      <w:r w:rsidRPr="003C2C01">
        <w:rPr>
          <w:rFonts w:ascii="Arial" w:hAnsi="Arial" w:cs="Arial"/>
          <w:bCs/>
        </w:rPr>
        <w:t xml:space="preserve"> y que materialicen las nuevas propuestas plasmadas en e</w:t>
      </w:r>
      <w:r w:rsidR="00B94135" w:rsidRPr="003C2C01">
        <w:rPr>
          <w:rFonts w:ascii="Arial" w:hAnsi="Arial" w:cs="Arial"/>
          <w:bCs/>
        </w:rPr>
        <w:t>l Plan de Desarrollo, conforme con</w:t>
      </w:r>
      <w:r w:rsidRPr="003C2C01">
        <w:rPr>
          <w:rFonts w:ascii="Arial" w:hAnsi="Arial" w:cs="Arial"/>
          <w:bCs/>
        </w:rPr>
        <w:t xml:space="preserve"> los compromisos y</w:t>
      </w:r>
      <w:r w:rsidR="003C2C01" w:rsidRPr="003C2C01">
        <w:rPr>
          <w:rFonts w:ascii="Arial" w:hAnsi="Arial" w:cs="Arial"/>
          <w:bCs/>
        </w:rPr>
        <w:t xml:space="preserve"> las</w:t>
      </w:r>
      <w:r w:rsidRPr="003C2C01">
        <w:rPr>
          <w:rFonts w:ascii="Arial" w:hAnsi="Arial" w:cs="Arial"/>
          <w:bCs/>
        </w:rPr>
        <w:t xml:space="preserve"> accion</w:t>
      </w:r>
      <w:r w:rsidR="00B94135" w:rsidRPr="003C2C01">
        <w:rPr>
          <w:rFonts w:ascii="Arial" w:hAnsi="Arial" w:cs="Arial"/>
          <w:bCs/>
        </w:rPr>
        <w:t>es que han de registrar en los planes o</w:t>
      </w:r>
      <w:r w:rsidRPr="003C2C01">
        <w:rPr>
          <w:rFonts w:ascii="Arial" w:hAnsi="Arial" w:cs="Arial"/>
          <w:bCs/>
        </w:rPr>
        <w:t>perativos, teniendo en cuenta que dichas metas contribuyan con la financiación de los proyectos institucionales. Por su parte, en relación con los gastos e inversiones, las propuestas deben presentarse con “criterios de unidad, realidad, racionalidad y eficiencia, procurando una adecuada estimación de los recursos para evitar comprometer el equilibrio económico de la Universidad, toda vez que EAFIT es una sola entidad constituida por diferentes unidades estratégic</w:t>
      </w:r>
      <w:r w:rsidR="00B94135" w:rsidRPr="003C2C01">
        <w:rPr>
          <w:rFonts w:ascii="Arial" w:hAnsi="Arial" w:cs="Arial"/>
          <w:bCs/>
        </w:rPr>
        <w:t>as, en donde el interés general</w:t>
      </w:r>
      <w:r w:rsidRPr="003C2C01">
        <w:rPr>
          <w:rFonts w:ascii="Arial" w:hAnsi="Arial" w:cs="Arial"/>
          <w:bCs/>
        </w:rPr>
        <w:t xml:space="preserve"> debe </w:t>
      </w:r>
      <w:r w:rsidR="00B94135" w:rsidRPr="003C2C01">
        <w:rPr>
          <w:rFonts w:ascii="Arial" w:hAnsi="Arial" w:cs="Arial"/>
          <w:bCs/>
        </w:rPr>
        <w:t xml:space="preserve">prevalecer sobre el particular”, como se explica en los criterios para la elaboración, ejecución y control del Presupuesto, que se encuentra en: </w:t>
      </w:r>
      <w:hyperlink r:id="rId7" w:history="1">
        <w:r w:rsidR="00B94135" w:rsidRPr="003C2C01">
          <w:rPr>
            <w:rStyle w:val="Hipervnculo"/>
            <w:rFonts w:ascii="Arial" w:hAnsi="Arial" w:cs="Arial"/>
          </w:rPr>
          <w:t>http://entrenos.eafit.edu.co/gestion-administrativa/diaf/costos-presupuesto/Paginas/procedimientos-formatos.aspx</w:t>
        </w:r>
      </w:hyperlink>
    </w:p>
    <w:p w14:paraId="290F2E90" w14:textId="55B6F71F" w:rsidR="004E62DC" w:rsidRPr="004E62DC" w:rsidRDefault="00B94135" w:rsidP="004E62DC">
      <w:pPr>
        <w:jc w:val="both"/>
        <w:rPr>
          <w:rFonts w:ascii="Arial" w:hAnsi="Arial" w:cs="Arial"/>
          <w:bCs/>
        </w:rPr>
      </w:pPr>
      <w:r>
        <w:rPr>
          <w:rFonts w:ascii="Arial" w:hAnsi="Arial" w:cs="Arial"/>
          <w:bCs/>
        </w:rPr>
        <w:t xml:space="preserve"> 2. De igual forma, las u</w:t>
      </w:r>
      <w:r w:rsidR="004E62DC" w:rsidRPr="004E62DC">
        <w:rPr>
          <w:rFonts w:ascii="Arial" w:hAnsi="Arial" w:cs="Arial"/>
          <w:bCs/>
        </w:rPr>
        <w:t>nidades de apoyo administrativo y académico deben buscar</w:t>
      </w:r>
      <w:r>
        <w:rPr>
          <w:rFonts w:ascii="Arial" w:hAnsi="Arial" w:cs="Arial"/>
          <w:bCs/>
        </w:rPr>
        <w:t>,</w:t>
      </w:r>
      <w:r w:rsidR="004E62DC" w:rsidRPr="004E62DC">
        <w:rPr>
          <w:rFonts w:ascii="Arial" w:hAnsi="Arial" w:cs="Arial"/>
          <w:bCs/>
        </w:rPr>
        <w:t xml:space="preserve"> en todo momento, la eficiencia en la ges</w:t>
      </w:r>
      <w:r w:rsidR="003C2C01">
        <w:rPr>
          <w:rFonts w:ascii="Arial" w:hAnsi="Arial" w:cs="Arial"/>
          <w:bCs/>
        </w:rPr>
        <w:t>tión de los recursos económicos</w:t>
      </w:r>
      <w:r w:rsidR="004E62DC" w:rsidRPr="004E62DC">
        <w:rPr>
          <w:rFonts w:ascii="Arial" w:hAnsi="Arial" w:cs="Arial"/>
          <w:bCs/>
        </w:rPr>
        <w:t xml:space="preserve"> y estimar el monto de las solicitudes de gastos que pueden requerir para la vigencia de 2016, conscientes de que dichos recursos tienen como finalidad la realización de actividades de apoyo para las unidades estratégicas y</w:t>
      </w:r>
      <w:r>
        <w:rPr>
          <w:rFonts w:ascii="Arial" w:hAnsi="Arial" w:cs="Arial"/>
          <w:bCs/>
        </w:rPr>
        <w:t>,</w:t>
      </w:r>
      <w:r w:rsidR="004E62DC" w:rsidRPr="004E62DC">
        <w:rPr>
          <w:rFonts w:ascii="Arial" w:hAnsi="Arial" w:cs="Arial"/>
          <w:bCs/>
        </w:rPr>
        <w:t xml:space="preserve"> en consecuencia</w:t>
      </w:r>
      <w:r>
        <w:rPr>
          <w:rFonts w:ascii="Arial" w:hAnsi="Arial" w:cs="Arial"/>
          <w:bCs/>
        </w:rPr>
        <w:t>,</w:t>
      </w:r>
      <w:r w:rsidR="004E62DC" w:rsidRPr="004E62DC">
        <w:rPr>
          <w:rFonts w:ascii="Arial" w:hAnsi="Arial" w:cs="Arial"/>
          <w:bCs/>
        </w:rPr>
        <w:t xml:space="preserve"> cobra especial relevancia, al momento de presentar las solicitudes, el criterio de unidad y el interés general.</w:t>
      </w:r>
    </w:p>
    <w:p w14:paraId="467A24FA" w14:textId="77777777" w:rsidR="004E62DC" w:rsidRPr="004E62DC" w:rsidRDefault="004E62DC" w:rsidP="004E62DC">
      <w:pPr>
        <w:jc w:val="both"/>
        <w:rPr>
          <w:rFonts w:ascii="Arial" w:hAnsi="Arial" w:cs="Arial"/>
          <w:bCs/>
        </w:rPr>
      </w:pPr>
      <w:r w:rsidRPr="004E62DC">
        <w:rPr>
          <w:rFonts w:ascii="Arial" w:hAnsi="Arial" w:cs="Arial"/>
          <w:bCs/>
        </w:rPr>
        <w:t>El presupuesto de gastos e inversiones no debe hacerse sobre la base del crecimiento respecto a periodos anteriores,</w:t>
      </w:r>
      <w:r w:rsidR="00B94135">
        <w:rPr>
          <w:rFonts w:ascii="Arial" w:hAnsi="Arial" w:cs="Arial"/>
          <w:bCs/>
        </w:rPr>
        <w:t xml:space="preserve"> pues</w:t>
      </w:r>
      <w:r w:rsidRPr="004E62DC">
        <w:rPr>
          <w:rFonts w:ascii="Arial" w:hAnsi="Arial" w:cs="Arial"/>
          <w:bCs/>
        </w:rPr>
        <w:t xml:space="preserve"> bien pueden presentarse propuestas por montos menores a los históricos. </w:t>
      </w:r>
    </w:p>
    <w:p w14:paraId="130572BB" w14:textId="77777777" w:rsidR="0031703F" w:rsidRDefault="0031703F" w:rsidP="004E62DC">
      <w:pPr>
        <w:jc w:val="both"/>
        <w:rPr>
          <w:rFonts w:ascii="Arial" w:hAnsi="Arial" w:cs="Arial"/>
          <w:bCs/>
        </w:rPr>
      </w:pPr>
    </w:p>
    <w:p w14:paraId="530F3A30" w14:textId="77777777" w:rsidR="0031703F" w:rsidRDefault="0031703F" w:rsidP="004E62DC">
      <w:pPr>
        <w:jc w:val="both"/>
        <w:rPr>
          <w:rFonts w:ascii="Arial" w:hAnsi="Arial" w:cs="Arial"/>
          <w:bCs/>
        </w:rPr>
      </w:pPr>
    </w:p>
    <w:p w14:paraId="56E95C6B" w14:textId="3362A7F4" w:rsidR="004E62DC" w:rsidRPr="004E62DC" w:rsidRDefault="004E62DC" w:rsidP="004E62DC">
      <w:pPr>
        <w:jc w:val="both"/>
        <w:rPr>
          <w:rFonts w:ascii="Arial" w:hAnsi="Arial" w:cs="Arial"/>
          <w:bCs/>
        </w:rPr>
      </w:pPr>
      <w:bookmarkStart w:id="0" w:name="_GoBack"/>
      <w:bookmarkEnd w:id="0"/>
      <w:r w:rsidRPr="004E62DC">
        <w:rPr>
          <w:rFonts w:ascii="Arial" w:hAnsi="Arial" w:cs="Arial"/>
          <w:bCs/>
        </w:rPr>
        <w:t>Para el análisis de las propuestas que conformarán el consolidado del pro</w:t>
      </w:r>
      <w:r w:rsidR="00B94135">
        <w:rPr>
          <w:rFonts w:ascii="Arial" w:hAnsi="Arial" w:cs="Arial"/>
          <w:bCs/>
        </w:rPr>
        <w:t>yecto de presupuesto,</w:t>
      </w:r>
      <w:r w:rsidRPr="004E62DC">
        <w:rPr>
          <w:rFonts w:ascii="Arial" w:hAnsi="Arial" w:cs="Arial"/>
          <w:bCs/>
        </w:rPr>
        <w:t xml:space="preserve"> </w:t>
      </w:r>
      <w:r w:rsidR="00B94135">
        <w:rPr>
          <w:rFonts w:ascii="Arial" w:hAnsi="Arial" w:cs="Arial"/>
          <w:bCs/>
        </w:rPr>
        <w:t>que</w:t>
      </w:r>
      <w:r w:rsidRPr="004E62DC">
        <w:rPr>
          <w:rFonts w:ascii="Arial" w:hAnsi="Arial" w:cs="Arial"/>
          <w:bCs/>
        </w:rPr>
        <w:t xml:space="preserve"> se sup</w:t>
      </w:r>
      <w:r w:rsidR="00B94135">
        <w:rPr>
          <w:rFonts w:ascii="Arial" w:hAnsi="Arial" w:cs="Arial"/>
          <w:bCs/>
        </w:rPr>
        <w:t>editarán a lo propuesto en los planes o</w:t>
      </w:r>
      <w:r w:rsidRPr="004E62DC">
        <w:rPr>
          <w:rFonts w:ascii="Arial" w:hAnsi="Arial" w:cs="Arial"/>
          <w:bCs/>
        </w:rPr>
        <w:t>perativos para 2016, se les solicita a todas las unidades estratégicas y a las unid</w:t>
      </w:r>
      <w:r w:rsidR="003C2C01">
        <w:rPr>
          <w:rFonts w:ascii="Arial" w:hAnsi="Arial" w:cs="Arial"/>
          <w:bCs/>
        </w:rPr>
        <w:t>ades administrativas y de apoyo</w:t>
      </w:r>
      <w:r w:rsidRPr="004E62DC">
        <w:rPr>
          <w:rFonts w:ascii="Arial" w:hAnsi="Arial" w:cs="Arial"/>
          <w:bCs/>
        </w:rPr>
        <w:t xml:space="preserve"> enviar al Departamento de Costos y Presupuestos, antes del vi</w:t>
      </w:r>
      <w:r w:rsidR="00B94135">
        <w:rPr>
          <w:rFonts w:ascii="Arial" w:hAnsi="Arial" w:cs="Arial"/>
          <w:bCs/>
        </w:rPr>
        <w:t>ernes 16 de o</w:t>
      </w:r>
      <w:r w:rsidRPr="004E62DC">
        <w:rPr>
          <w:rFonts w:ascii="Arial" w:hAnsi="Arial" w:cs="Arial"/>
          <w:bCs/>
        </w:rPr>
        <w:t>ctubre, una copi</w:t>
      </w:r>
      <w:r w:rsidR="00B94135">
        <w:rPr>
          <w:rFonts w:ascii="Arial" w:hAnsi="Arial" w:cs="Arial"/>
          <w:bCs/>
        </w:rPr>
        <w:t>a de la primera versión de los planes operativos que entregarán a la Dirección de Planeación. D</w:t>
      </w:r>
      <w:r w:rsidRPr="004E62DC">
        <w:rPr>
          <w:rFonts w:ascii="Arial" w:hAnsi="Arial" w:cs="Arial"/>
          <w:bCs/>
        </w:rPr>
        <w:t xml:space="preserve">icho envío </w:t>
      </w:r>
      <w:r w:rsidR="00B94135">
        <w:rPr>
          <w:rFonts w:ascii="Arial" w:hAnsi="Arial" w:cs="Arial"/>
          <w:bCs/>
        </w:rPr>
        <w:t>puede</w:t>
      </w:r>
      <w:r w:rsidRPr="004E62DC">
        <w:rPr>
          <w:rFonts w:ascii="Arial" w:hAnsi="Arial" w:cs="Arial"/>
          <w:bCs/>
        </w:rPr>
        <w:t xml:space="preserve"> hacer</w:t>
      </w:r>
      <w:r w:rsidR="00B94135">
        <w:rPr>
          <w:rFonts w:ascii="Arial" w:hAnsi="Arial" w:cs="Arial"/>
          <w:bCs/>
        </w:rPr>
        <w:t>se</w:t>
      </w:r>
      <w:r w:rsidRPr="004E62DC">
        <w:rPr>
          <w:rFonts w:ascii="Arial" w:hAnsi="Arial" w:cs="Arial"/>
          <w:bCs/>
        </w:rPr>
        <w:t xml:space="preserve"> mediante</w:t>
      </w:r>
      <w:r w:rsidR="00B94135">
        <w:rPr>
          <w:rFonts w:ascii="Arial" w:hAnsi="Arial" w:cs="Arial"/>
          <w:bCs/>
        </w:rPr>
        <w:t xml:space="preserve"> el</w:t>
      </w:r>
      <w:r w:rsidRPr="004E62DC">
        <w:rPr>
          <w:rFonts w:ascii="Arial" w:hAnsi="Arial" w:cs="Arial"/>
          <w:bCs/>
        </w:rPr>
        <w:t xml:space="preserve"> correo electrónic</w:t>
      </w:r>
      <w:r w:rsidR="00B94135">
        <w:rPr>
          <w:rFonts w:ascii="Arial" w:hAnsi="Arial" w:cs="Arial"/>
          <w:bCs/>
        </w:rPr>
        <w:t xml:space="preserve">o a presupuestos@eafit.edu.co, </w:t>
      </w:r>
      <w:r w:rsidRPr="004E62DC">
        <w:rPr>
          <w:rFonts w:ascii="Arial" w:hAnsi="Arial" w:cs="Arial"/>
          <w:bCs/>
        </w:rPr>
        <w:t>de tal forma que este soporte sea la base para hacer los event</w:t>
      </w:r>
      <w:r w:rsidR="00B94135">
        <w:rPr>
          <w:rFonts w:ascii="Arial" w:hAnsi="Arial" w:cs="Arial"/>
          <w:bCs/>
        </w:rPr>
        <w:t>uales ajustes</w:t>
      </w:r>
      <w:r w:rsidRPr="004E62DC">
        <w:rPr>
          <w:rFonts w:ascii="Arial" w:hAnsi="Arial" w:cs="Arial"/>
          <w:bCs/>
        </w:rPr>
        <w:t xml:space="preserve"> en caso de ser necesario.</w:t>
      </w:r>
    </w:p>
    <w:p w14:paraId="518B474B" w14:textId="0A88C416" w:rsidR="004E62DC" w:rsidRPr="004E62DC" w:rsidRDefault="004E62DC" w:rsidP="004E62DC">
      <w:pPr>
        <w:jc w:val="both"/>
        <w:rPr>
          <w:rFonts w:ascii="Arial" w:hAnsi="Arial" w:cs="Arial"/>
          <w:bCs/>
        </w:rPr>
      </w:pPr>
      <w:r w:rsidRPr="003C2C01">
        <w:rPr>
          <w:rFonts w:ascii="Arial" w:hAnsi="Arial" w:cs="Arial"/>
          <w:bCs/>
        </w:rPr>
        <w:t xml:space="preserve">Al elaborar </w:t>
      </w:r>
      <w:r w:rsidR="003C2C01" w:rsidRPr="003C2C01">
        <w:rPr>
          <w:rFonts w:ascii="Arial" w:hAnsi="Arial" w:cs="Arial"/>
          <w:bCs/>
        </w:rPr>
        <w:t>este ejercicio</w:t>
      </w:r>
      <w:r w:rsidRPr="003C2C01">
        <w:rPr>
          <w:rFonts w:ascii="Arial" w:hAnsi="Arial" w:cs="Arial"/>
          <w:bCs/>
        </w:rPr>
        <w:t xml:space="preserve"> se debe tener presente el Manual Contable de la Universidad, que contiene la definición y las características de las diferentes cuentas utilizadas en este proceso. Este texto, así como la definición de los criterios para la elaboración del presupuesto, las proyecciones, los porcentaj</w:t>
      </w:r>
      <w:r w:rsidR="003C2C01" w:rsidRPr="003C2C01">
        <w:rPr>
          <w:rFonts w:ascii="Arial" w:hAnsi="Arial" w:cs="Arial"/>
          <w:bCs/>
        </w:rPr>
        <w:t>es de incremento, las políticas</w:t>
      </w:r>
      <w:r w:rsidRPr="003C2C01">
        <w:rPr>
          <w:rFonts w:ascii="Arial" w:hAnsi="Arial" w:cs="Arial"/>
          <w:bCs/>
        </w:rPr>
        <w:t xml:space="preserve">, las normas y los formatos para la elaboración del presupuesto 2016, </w:t>
      </w:r>
      <w:r w:rsidR="00B94135" w:rsidRPr="003C2C01">
        <w:rPr>
          <w:rFonts w:ascii="Arial" w:hAnsi="Arial" w:cs="Arial"/>
          <w:bCs/>
        </w:rPr>
        <w:t>pueden encontrarse</w:t>
      </w:r>
      <w:r w:rsidRPr="003C2C01">
        <w:rPr>
          <w:rFonts w:ascii="Arial" w:hAnsi="Arial" w:cs="Arial"/>
          <w:bCs/>
        </w:rPr>
        <w:t xml:space="preserve"> en</w:t>
      </w:r>
      <w:r w:rsidR="00B94135" w:rsidRPr="003C2C01">
        <w:rPr>
          <w:rFonts w:ascii="Arial" w:hAnsi="Arial" w:cs="Arial"/>
          <w:bCs/>
        </w:rPr>
        <w:t xml:space="preserve"> la intranet</w:t>
      </w:r>
      <w:r w:rsidRPr="003C2C01">
        <w:rPr>
          <w:rFonts w:ascii="Arial" w:hAnsi="Arial" w:cs="Arial"/>
          <w:bCs/>
        </w:rPr>
        <w:t xml:space="preserve"> Entrenos</w:t>
      </w:r>
      <w:r w:rsidR="00B94135" w:rsidRPr="003C2C01">
        <w:rPr>
          <w:rFonts w:ascii="Arial" w:hAnsi="Arial" w:cs="Arial"/>
          <w:bCs/>
        </w:rPr>
        <w:t>,</w:t>
      </w:r>
      <w:r w:rsidRPr="003C2C01">
        <w:rPr>
          <w:rFonts w:ascii="Arial" w:hAnsi="Arial" w:cs="Arial"/>
          <w:bCs/>
        </w:rPr>
        <w:t xml:space="preserve"> en la ruta: Gestión Administrativa-Administrativa y Financiera-Costos y Presupuestos.</w:t>
      </w:r>
    </w:p>
    <w:p w14:paraId="673ADA97" w14:textId="77777777" w:rsidR="004E62DC" w:rsidRPr="004E62DC" w:rsidRDefault="004E62DC" w:rsidP="004E62DC">
      <w:pPr>
        <w:jc w:val="both"/>
        <w:rPr>
          <w:rFonts w:ascii="Arial" w:hAnsi="Arial" w:cs="Arial"/>
          <w:bCs/>
        </w:rPr>
      </w:pPr>
      <w:r w:rsidRPr="004E62DC">
        <w:rPr>
          <w:rFonts w:ascii="Arial" w:hAnsi="Arial" w:cs="Arial"/>
          <w:bCs/>
        </w:rPr>
        <w:t xml:space="preserve">Para compartir las premisas y aclarar las inquietudes relacionadas con la construcción de un presupuesto razonable, según los lineamientos institucionales, el Departamento de Costos y Presupuestos </w:t>
      </w:r>
      <w:r w:rsidR="00B94135">
        <w:rPr>
          <w:rFonts w:ascii="Arial" w:hAnsi="Arial" w:cs="Arial"/>
          <w:bCs/>
        </w:rPr>
        <w:t>preparó</w:t>
      </w:r>
      <w:r w:rsidRPr="004E62DC">
        <w:rPr>
          <w:rFonts w:ascii="Arial" w:hAnsi="Arial" w:cs="Arial"/>
          <w:bCs/>
        </w:rPr>
        <w:t xml:space="preserve"> una conferencia informativa para los ordenadores de gasto y el personal de apoyo, </w:t>
      </w:r>
      <w:r w:rsidR="00B94135">
        <w:rPr>
          <w:rFonts w:ascii="Arial" w:hAnsi="Arial" w:cs="Arial"/>
          <w:bCs/>
        </w:rPr>
        <w:t>que</w:t>
      </w:r>
      <w:r w:rsidRPr="004E62DC">
        <w:rPr>
          <w:rFonts w:ascii="Arial" w:hAnsi="Arial" w:cs="Arial"/>
          <w:bCs/>
        </w:rPr>
        <w:t xml:space="preserve"> se </w:t>
      </w:r>
      <w:r w:rsidR="00B94135">
        <w:rPr>
          <w:rFonts w:ascii="Arial" w:hAnsi="Arial" w:cs="Arial"/>
          <w:bCs/>
        </w:rPr>
        <w:t>realizará</w:t>
      </w:r>
      <w:r w:rsidRPr="004E62DC">
        <w:rPr>
          <w:rFonts w:ascii="Arial" w:hAnsi="Arial" w:cs="Arial"/>
          <w:bCs/>
        </w:rPr>
        <w:t xml:space="preserve"> el </w:t>
      </w:r>
      <w:r w:rsidR="00B94135">
        <w:rPr>
          <w:rFonts w:ascii="Arial" w:hAnsi="Arial" w:cs="Arial"/>
          <w:bCs/>
        </w:rPr>
        <w:t xml:space="preserve">miércoles </w:t>
      </w:r>
      <w:r w:rsidRPr="004E62DC">
        <w:rPr>
          <w:rFonts w:ascii="Arial" w:hAnsi="Arial" w:cs="Arial"/>
          <w:bCs/>
        </w:rPr>
        <w:t>5 de agosto, de</w:t>
      </w:r>
      <w:r w:rsidR="00B94135">
        <w:rPr>
          <w:rFonts w:ascii="Arial" w:hAnsi="Arial" w:cs="Arial"/>
          <w:bCs/>
        </w:rPr>
        <w:t xml:space="preserve"> 2:00 a 4:00 p.m., en el auditorio 38-</w:t>
      </w:r>
      <w:r w:rsidRPr="004E62DC">
        <w:rPr>
          <w:rFonts w:ascii="Arial" w:hAnsi="Arial" w:cs="Arial"/>
          <w:bCs/>
        </w:rPr>
        <w:t>125.</w:t>
      </w:r>
    </w:p>
    <w:p w14:paraId="57E0C498" w14:textId="77777777" w:rsidR="00B94135" w:rsidRPr="00B94135" w:rsidRDefault="00B94135" w:rsidP="00B94135">
      <w:pPr>
        <w:jc w:val="both"/>
        <w:rPr>
          <w:rFonts w:ascii="Arial" w:hAnsi="Arial" w:cs="Arial"/>
          <w:bCs/>
        </w:rPr>
      </w:pPr>
      <w:r w:rsidRPr="00B94135">
        <w:rPr>
          <w:rFonts w:ascii="Arial" w:hAnsi="Arial" w:cs="Arial"/>
          <w:bCs/>
        </w:rPr>
        <w:t>Agradezco la asistencia a la misma y les deseo muchos éxitos en este proceso.</w:t>
      </w:r>
    </w:p>
    <w:p w14:paraId="714781C0" w14:textId="77777777" w:rsidR="00B94135" w:rsidRDefault="00B94135" w:rsidP="00B94135">
      <w:pPr>
        <w:jc w:val="both"/>
        <w:rPr>
          <w:rFonts w:ascii="Arial" w:hAnsi="Arial" w:cs="Arial"/>
          <w:bCs/>
        </w:rPr>
      </w:pPr>
    </w:p>
    <w:p w14:paraId="7CE908D9" w14:textId="77777777" w:rsidR="0031703F" w:rsidRPr="00B94135" w:rsidRDefault="0031703F" w:rsidP="00B94135">
      <w:pPr>
        <w:jc w:val="both"/>
        <w:rPr>
          <w:rFonts w:ascii="Arial" w:hAnsi="Arial" w:cs="Arial"/>
          <w:bCs/>
        </w:rPr>
      </w:pPr>
    </w:p>
    <w:p w14:paraId="5F499BC2" w14:textId="77777777" w:rsidR="00B94135" w:rsidRPr="00B94135" w:rsidRDefault="00B94135" w:rsidP="00B94135">
      <w:pPr>
        <w:jc w:val="both"/>
        <w:rPr>
          <w:rFonts w:ascii="Arial" w:hAnsi="Arial" w:cs="Arial"/>
          <w:b/>
          <w:bCs/>
        </w:rPr>
      </w:pPr>
      <w:r w:rsidRPr="00B94135">
        <w:rPr>
          <w:rFonts w:ascii="Arial" w:hAnsi="Arial" w:cs="Arial"/>
          <w:b/>
          <w:bCs/>
        </w:rPr>
        <w:t>Juan Luis Mejía Arango</w:t>
      </w:r>
    </w:p>
    <w:p w14:paraId="25E948CE" w14:textId="77777777" w:rsidR="00B94135" w:rsidRPr="00B94135" w:rsidRDefault="00B94135" w:rsidP="00B94135">
      <w:pPr>
        <w:jc w:val="both"/>
        <w:rPr>
          <w:rFonts w:ascii="Arial" w:hAnsi="Arial" w:cs="Arial"/>
          <w:bCs/>
        </w:rPr>
      </w:pPr>
      <w:r w:rsidRPr="00B94135">
        <w:rPr>
          <w:rFonts w:ascii="Arial" w:hAnsi="Arial" w:cs="Arial"/>
          <w:bCs/>
        </w:rPr>
        <w:t>Rector</w:t>
      </w:r>
    </w:p>
    <w:p w14:paraId="019ACCD3" w14:textId="77777777" w:rsidR="00B94135" w:rsidRPr="00B94135" w:rsidRDefault="00B94135" w:rsidP="00B94135">
      <w:pPr>
        <w:jc w:val="both"/>
        <w:rPr>
          <w:rFonts w:ascii="Arial" w:hAnsi="Arial" w:cs="Arial"/>
          <w:bCs/>
        </w:rPr>
      </w:pPr>
    </w:p>
    <w:p w14:paraId="2AB060CB" w14:textId="77777777" w:rsidR="00B0230B" w:rsidRPr="00A06ED5" w:rsidRDefault="00B94135" w:rsidP="00B94135">
      <w:pPr>
        <w:jc w:val="both"/>
        <w:rPr>
          <w:rFonts w:ascii="Arial" w:hAnsi="Arial" w:cs="Arial"/>
          <w:bCs/>
        </w:rPr>
      </w:pPr>
      <w:r>
        <w:rPr>
          <w:rFonts w:ascii="Arial" w:hAnsi="Arial" w:cs="Arial"/>
          <w:bCs/>
        </w:rPr>
        <w:t>Medellín, 31 de julio de 2015</w:t>
      </w:r>
    </w:p>
    <w:p w14:paraId="4B7E10AE" w14:textId="77777777" w:rsidR="00B0230B" w:rsidRPr="00A06ED5" w:rsidRDefault="00B0230B" w:rsidP="00B0230B">
      <w:pPr>
        <w:jc w:val="both"/>
        <w:rPr>
          <w:rFonts w:ascii="Arial" w:hAnsi="Arial" w:cs="Arial"/>
          <w:bCs/>
        </w:rPr>
      </w:pPr>
    </w:p>
    <w:p w14:paraId="3E52CCBF" w14:textId="77777777" w:rsidR="0010208A" w:rsidRPr="00A06ED5" w:rsidRDefault="0010208A" w:rsidP="004844EC">
      <w:pPr>
        <w:jc w:val="both"/>
        <w:rPr>
          <w:rFonts w:ascii="Arial" w:hAnsi="Arial" w:cs="Arial"/>
          <w:bCs/>
        </w:rPr>
      </w:pPr>
    </w:p>
    <w:sectPr w:rsidR="0010208A" w:rsidRPr="00A06ED5" w:rsidSect="00D417C0">
      <w:pgSz w:w="12240" w:h="15840" w:code="1"/>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B1AD1C" w15:done="0"/>
  <w15:commentEx w15:paraId="494AEC47" w15:done="0"/>
  <w15:commentEx w15:paraId="5A574937" w15:done="0"/>
  <w15:commentEx w15:paraId="61A0B29F" w15:done="0"/>
  <w15:commentEx w15:paraId="6CF17053" w15:done="0"/>
  <w15:commentEx w15:paraId="056F15F2" w15:done="0"/>
  <w15:commentEx w15:paraId="46BA32F9" w15:done="0"/>
  <w15:commentEx w15:paraId="69368425" w15:done="0"/>
  <w15:commentEx w15:paraId="77F81450" w15:done="0"/>
  <w15:commentEx w15:paraId="1AC4965C" w15:done="0"/>
  <w15:commentEx w15:paraId="6B0B45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E5F70"/>
    <w:multiLevelType w:val="hybridMultilevel"/>
    <w:tmpl w:val="122C63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alina Maria Suarez Restrepo">
    <w15:presenceInfo w15:providerId="AD" w15:userId="S-1-5-21-1319918816-2133870172-1244796221-11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49"/>
    <w:rsid w:val="00047C77"/>
    <w:rsid w:val="00060258"/>
    <w:rsid w:val="000724D9"/>
    <w:rsid w:val="00077623"/>
    <w:rsid w:val="000914B3"/>
    <w:rsid w:val="000A45BF"/>
    <w:rsid w:val="000C2FC6"/>
    <w:rsid w:val="000D765D"/>
    <w:rsid w:val="000E2612"/>
    <w:rsid w:val="000E5041"/>
    <w:rsid w:val="000F4D96"/>
    <w:rsid w:val="0010208A"/>
    <w:rsid w:val="0017104B"/>
    <w:rsid w:val="00190970"/>
    <w:rsid w:val="00192410"/>
    <w:rsid w:val="001B5979"/>
    <w:rsid w:val="001B7EC3"/>
    <w:rsid w:val="001C18B6"/>
    <w:rsid w:val="001C38B9"/>
    <w:rsid w:val="001E01E6"/>
    <w:rsid w:val="001F55E4"/>
    <w:rsid w:val="002047D9"/>
    <w:rsid w:val="002211FF"/>
    <w:rsid w:val="00222064"/>
    <w:rsid w:val="00273EDB"/>
    <w:rsid w:val="002751E2"/>
    <w:rsid w:val="002A3F65"/>
    <w:rsid w:val="002E2A39"/>
    <w:rsid w:val="00311A83"/>
    <w:rsid w:val="0031703F"/>
    <w:rsid w:val="003402FD"/>
    <w:rsid w:val="00365AFC"/>
    <w:rsid w:val="00366085"/>
    <w:rsid w:val="00370EC4"/>
    <w:rsid w:val="00391C6A"/>
    <w:rsid w:val="0039357D"/>
    <w:rsid w:val="003C2C01"/>
    <w:rsid w:val="003D23C4"/>
    <w:rsid w:val="003E05B1"/>
    <w:rsid w:val="003F786B"/>
    <w:rsid w:val="0041477A"/>
    <w:rsid w:val="004527D3"/>
    <w:rsid w:val="0046782A"/>
    <w:rsid w:val="00471A3A"/>
    <w:rsid w:val="004819C8"/>
    <w:rsid w:val="004844EC"/>
    <w:rsid w:val="004A2BB2"/>
    <w:rsid w:val="004B35EE"/>
    <w:rsid w:val="004B5813"/>
    <w:rsid w:val="004C4DC6"/>
    <w:rsid w:val="004E62DC"/>
    <w:rsid w:val="005323D1"/>
    <w:rsid w:val="00553E3A"/>
    <w:rsid w:val="005A2309"/>
    <w:rsid w:val="005B6CE7"/>
    <w:rsid w:val="005B798B"/>
    <w:rsid w:val="006233DC"/>
    <w:rsid w:val="00624E39"/>
    <w:rsid w:val="006A3E66"/>
    <w:rsid w:val="006D2D1D"/>
    <w:rsid w:val="006F386B"/>
    <w:rsid w:val="0071451C"/>
    <w:rsid w:val="0071722F"/>
    <w:rsid w:val="00725549"/>
    <w:rsid w:val="00736DCD"/>
    <w:rsid w:val="007C7D6D"/>
    <w:rsid w:val="007F1C67"/>
    <w:rsid w:val="00880EFD"/>
    <w:rsid w:val="00882BAA"/>
    <w:rsid w:val="008C5D3E"/>
    <w:rsid w:val="008D6728"/>
    <w:rsid w:val="008D6AFA"/>
    <w:rsid w:val="008F6FF8"/>
    <w:rsid w:val="00900F29"/>
    <w:rsid w:val="00904C75"/>
    <w:rsid w:val="00913277"/>
    <w:rsid w:val="00923DF2"/>
    <w:rsid w:val="00947155"/>
    <w:rsid w:val="0095589E"/>
    <w:rsid w:val="0097483C"/>
    <w:rsid w:val="00982027"/>
    <w:rsid w:val="00985DE0"/>
    <w:rsid w:val="00986D6F"/>
    <w:rsid w:val="009924C4"/>
    <w:rsid w:val="009D457E"/>
    <w:rsid w:val="009E1654"/>
    <w:rsid w:val="00A06ED5"/>
    <w:rsid w:val="00A146E8"/>
    <w:rsid w:val="00A256D3"/>
    <w:rsid w:val="00A4643C"/>
    <w:rsid w:val="00A85998"/>
    <w:rsid w:val="00A96191"/>
    <w:rsid w:val="00AC7657"/>
    <w:rsid w:val="00B0230B"/>
    <w:rsid w:val="00B167A8"/>
    <w:rsid w:val="00B653CD"/>
    <w:rsid w:val="00B66144"/>
    <w:rsid w:val="00B7416C"/>
    <w:rsid w:val="00B92A55"/>
    <w:rsid w:val="00B94135"/>
    <w:rsid w:val="00BD2EC0"/>
    <w:rsid w:val="00BE50F0"/>
    <w:rsid w:val="00BE640A"/>
    <w:rsid w:val="00C1313C"/>
    <w:rsid w:val="00C34B42"/>
    <w:rsid w:val="00C711D7"/>
    <w:rsid w:val="00C84758"/>
    <w:rsid w:val="00C97BCC"/>
    <w:rsid w:val="00CB0C02"/>
    <w:rsid w:val="00CF21E8"/>
    <w:rsid w:val="00CF5EC8"/>
    <w:rsid w:val="00CF6FFB"/>
    <w:rsid w:val="00D05E59"/>
    <w:rsid w:val="00D247E8"/>
    <w:rsid w:val="00D417C0"/>
    <w:rsid w:val="00D765AA"/>
    <w:rsid w:val="00D77247"/>
    <w:rsid w:val="00D77EF7"/>
    <w:rsid w:val="00D92F61"/>
    <w:rsid w:val="00E4378F"/>
    <w:rsid w:val="00E70DD7"/>
    <w:rsid w:val="00E93726"/>
    <w:rsid w:val="00EA27ED"/>
    <w:rsid w:val="00EB709C"/>
    <w:rsid w:val="00F25B0B"/>
    <w:rsid w:val="00F27CA0"/>
    <w:rsid w:val="00F62AC7"/>
    <w:rsid w:val="00F65797"/>
    <w:rsid w:val="00F959B1"/>
    <w:rsid w:val="00FC24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25549"/>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725549"/>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E4378F"/>
    <w:pPr>
      <w:ind w:left="720"/>
      <w:contextualSpacing/>
    </w:pPr>
  </w:style>
  <w:style w:type="character" w:styleId="Refdecomentario">
    <w:name w:val="annotation reference"/>
    <w:basedOn w:val="Fuentedeprrafopredeter"/>
    <w:uiPriority w:val="99"/>
    <w:semiHidden/>
    <w:unhideWhenUsed/>
    <w:rsid w:val="00D765AA"/>
    <w:rPr>
      <w:sz w:val="16"/>
      <w:szCs w:val="16"/>
    </w:rPr>
  </w:style>
  <w:style w:type="paragraph" w:styleId="Textocomentario">
    <w:name w:val="annotation text"/>
    <w:basedOn w:val="Normal"/>
    <w:link w:val="TextocomentarioCar"/>
    <w:uiPriority w:val="99"/>
    <w:semiHidden/>
    <w:unhideWhenUsed/>
    <w:rsid w:val="00D765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65AA"/>
    <w:rPr>
      <w:sz w:val="20"/>
      <w:szCs w:val="20"/>
    </w:rPr>
  </w:style>
  <w:style w:type="paragraph" w:styleId="Asuntodelcomentario">
    <w:name w:val="annotation subject"/>
    <w:basedOn w:val="Textocomentario"/>
    <w:next w:val="Textocomentario"/>
    <w:link w:val="AsuntodelcomentarioCar"/>
    <w:uiPriority w:val="99"/>
    <w:semiHidden/>
    <w:unhideWhenUsed/>
    <w:rsid w:val="00D765AA"/>
    <w:rPr>
      <w:b/>
      <w:bCs/>
    </w:rPr>
  </w:style>
  <w:style w:type="character" w:customStyle="1" w:styleId="AsuntodelcomentarioCar">
    <w:name w:val="Asunto del comentario Car"/>
    <w:basedOn w:val="TextocomentarioCar"/>
    <w:link w:val="Asuntodelcomentario"/>
    <w:uiPriority w:val="99"/>
    <w:semiHidden/>
    <w:rsid w:val="00D765AA"/>
    <w:rPr>
      <w:b/>
      <w:bCs/>
      <w:sz w:val="20"/>
      <w:szCs w:val="20"/>
    </w:rPr>
  </w:style>
  <w:style w:type="paragraph" w:styleId="Textodeglobo">
    <w:name w:val="Balloon Text"/>
    <w:basedOn w:val="Normal"/>
    <w:link w:val="TextodegloboCar"/>
    <w:uiPriority w:val="99"/>
    <w:semiHidden/>
    <w:unhideWhenUsed/>
    <w:rsid w:val="00D76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5AA"/>
    <w:rPr>
      <w:rFonts w:ascii="Tahoma" w:hAnsi="Tahoma" w:cs="Tahoma"/>
      <w:sz w:val="16"/>
      <w:szCs w:val="16"/>
    </w:rPr>
  </w:style>
  <w:style w:type="character" w:styleId="Hipervnculo">
    <w:name w:val="Hyperlink"/>
    <w:basedOn w:val="Fuentedeprrafopredeter"/>
    <w:uiPriority w:val="99"/>
    <w:unhideWhenUsed/>
    <w:rsid w:val="009D457E"/>
    <w:rPr>
      <w:color w:val="0000FF" w:themeColor="hyperlink"/>
      <w:u w:val="single"/>
    </w:rPr>
  </w:style>
  <w:style w:type="paragraph" w:styleId="Piedepgina">
    <w:name w:val="footer"/>
    <w:basedOn w:val="Normal"/>
    <w:link w:val="PiedepginaCar"/>
    <w:uiPriority w:val="99"/>
    <w:unhideWhenUsed/>
    <w:rsid w:val="00B94135"/>
    <w:pPr>
      <w:tabs>
        <w:tab w:val="center" w:pos="4252"/>
        <w:tab w:val="right" w:pos="8504"/>
      </w:tabs>
      <w:spacing w:after="0" w:line="240" w:lineRule="auto"/>
    </w:pPr>
    <w:rPr>
      <w:rFonts w:eastAsiaTheme="minorHAnsi"/>
      <w:lang w:val="es-ES" w:eastAsia="en-US"/>
    </w:rPr>
  </w:style>
  <w:style w:type="character" w:customStyle="1" w:styleId="PiedepginaCar">
    <w:name w:val="Pie de página Car"/>
    <w:basedOn w:val="Fuentedeprrafopredeter"/>
    <w:link w:val="Piedepgina"/>
    <w:uiPriority w:val="99"/>
    <w:rsid w:val="00B94135"/>
    <w:rPr>
      <w:rFonts w:eastAsiaTheme="minorHAnsi"/>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25549"/>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725549"/>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E4378F"/>
    <w:pPr>
      <w:ind w:left="720"/>
      <w:contextualSpacing/>
    </w:pPr>
  </w:style>
  <w:style w:type="character" w:styleId="Refdecomentario">
    <w:name w:val="annotation reference"/>
    <w:basedOn w:val="Fuentedeprrafopredeter"/>
    <w:uiPriority w:val="99"/>
    <w:semiHidden/>
    <w:unhideWhenUsed/>
    <w:rsid w:val="00D765AA"/>
    <w:rPr>
      <w:sz w:val="16"/>
      <w:szCs w:val="16"/>
    </w:rPr>
  </w:style>
  <w:style w:type="paragraph" w:styleId="Textocomentario">
    <w:name w:val="annotation text"/>
    <w:basedOn w:val="Normal"/>
    <w:link w:val="TextocomentarioCar"/>
    <w:uiPriority w:val="99"/>
    <w:semiHidden/>
    <w:unhideWhenUsed/>
    <w:rsid w:val="00D765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65AA"/>
    <w:rPr>
      <w:sz w:val="20"/>
      <w:szCs w:val="20"/>
    </w:rPr>
  </w:style>
  <w:style w:type="paragraph" w:styleId="Asuntodelcomentario">
    <w:name w:val="annotation subject"/>
    <w:basedOn w:val="Textocomentario"/>
    <w:next w:val="Textocomentario"/>
    <w:link w:val="AsuntodelcomentarioCar"/>
    <w:uiPriority w:val="99"/>
    <w:semiHidden/>
    <w:unhideWhenUsed/>
    <w:rsid w:val="00D765AA"/>
    <w:rPr>
      <w:b/>
      <w:bCs/>
    </w:rPr>
  </w:style>
  <w:style w:type="character" w:customStyle="1" w:styleId="AsuntodelcomentarioCar">
    <w:name w:val="Asunto del comentario Car"/>
    <w:basedOn w:val="TextocomentarioCar"/>
    <w:link w:val="Asuntodelcomentario"/>
    <w:uiPriority w:val="99"/>
    <w:semiHidden/>
    <w:rsid w:val="00D765AA"/>
    <w:rPr>
      <w:b/>
      <w:bCs/>
      <w:sz w:val="20"/>
      <w:szCs w:val="20"/>
    </w:rPr>
  </w:style>
  <w:style w:type="paragraph" w:styleId="Textodeglobo">
    <w:name w:val="Balloon Text"/>
    <w:basedOn w:val="Normal"/>
    <w:link w:val="TextodegloboCar"/>
    <w:uiPriority w:val="99"/>
    <w:semiHidden/>
    <w:unhideWhenUsed/>
    <w:rsid w:val="00D76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5AA"/>
    <w:rPr>
      <w:rFonts w:ascii="Tahoma" w:hAnsi="Tahoma" w:cs="Tahoma"/>
      <w:sz w:val="16"/>
      <w:szCs w:val="16"/>
    </w:rPr>
  </w:style>
  <w:style w:type="character" w:styleId="Hipervnculo">
    <w:name w:val="Hyperlink"/>
    <w:basedOn w:val="Fuentedeprrafopredeter"/>
    <w:uiPriority w:val="99"/>
    <w:unhideWhenUsed/>
    <w:rsid w:val="009D457E"/>
    <w:rPr>
      <w:color w:val="0000FF" w:themeColor="hyperlink"/>
      <w:u w:val="single"/>
    </w:rPr>
  </w:style>
  <w:style w:type="paragraph" w:styleId="Piedepgina">
    <w:name w:val="footer"/>
    <w:basedOn w:val="Normal"/>
    <w:link w:val="PiedepginaCar"/>
    <w:uiPriority w:val="99"/>
    <w:unhideWhenUsed/>
    <w:rsid w:val="00B94135"/>
    <w:pPr>
      <w:tabs>
        <w:tab w:val="center" w:pos="4252"/>
        <w:tab w:val="right" w:pos="8504"/>
      </w:tabs>
      <w:spacing w:after="0" w:line="240" w:lineRule="auto"/>
    </w:pPr>
    <w:rPr>
      <w:rFonts w:eastAsiaTheme="minorHAnsi"/>
      <w:lang w:val="es-ES" w:eastAsia="en-US"/>
    </w:rPr>
  </w:style>
  <w:style w:type="character" w:customStyle="1" w:styleId="PiedepginaCar">
    <w:name w:val="Pie de página Car"/>
    <w:basedOn w:val="Fuentedeprrafopredeter"/>
    <w:link w:val="Piedepgina"/>
    <w:uiPriority w:val="99"/>
    <w:rsid w:val="00B94135"/>
    <w:rPr>
      <w:rFonts w:eastAsiaTheme="minorHAns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entrenos.eafit.edu.co/gestion-administrativa/diaf/costos-presupuesto/Paginas/procedimientos-formatos.aspx"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E29CCDDE73B2246829B94258DB9B028" ma:contentTypeVersion="0" ma:contentTypeDescription="Crear nuevo documento." ma:contentTypeScope="" ma:versionID="54d7c7056fe8a5f85d493fdfa5516404">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CC22B-9CD6-4D5B-876B-D3F05F409C31}"/>
</file>

<file path=customXml/itemProps2.xml><?xml version="1.0" encoding="utf-8"?>
<ds:datastoreItem xmlns:ds="http://schemas.openxmlformats.org/officeDocument/2006/customXml" ds:itemID="{BF8764EB-08FE-48E7-A3D0-3880DB1E1B98}"/>
</file>

<file path=customXml/itemProps3.xml><?xml version="1.0" encoding="utf-8"?>
<ds:datastoreItem xmlns:ds="http://schemas.openxmlformats.org/officeDocument/2006/customXml" ds:itemID="{E2BE9F90-8E4A-4C67-AD06-B21D5C47FD9C}"/>
</file>

<file path=customXml/itemProps4.xml><?xml version="1.0" encoding="utf-8"?>
<ds:datastoreItem xmlns:ds="http://schemas.openxmlformats.org/officeDocument/2006/customXml" ds:itemID="{495E7C7C-814B-41B1-9ED3-707F91F2B2D9}"/>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lcardenf</dc:creator>
  <cp:lastModifiedBy>jlujans</cp:lastModifiedBy>
  <cp:revision>2</cp:revision>
  <cp:lastPrinted>2015-07-31T17:02:00Z</cp:lastPrinted>
  <dcterms:created xsi:type="dcterms:W3CDTF">2015-07-31T17:07:00Z</dcterms:created>
  <dcterms:modified xsi:type="dcterms:W3CDTF">2015-07-31T17:07:00Z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0x0101004E29CCDDE73B2246829B94258DB9B028</vt:lpwstr>
  </property>
</Properties>
</file>